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3" w:rsidRPr="001B7DC7" w:rsidRDefault="00CF5A43" w:rsidP="001B7D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B7DC7">
        <w:rPr>
          <w:rFonts w:ascii="Times New Roman" w:hAnsi="Times New Roman" w:cs="Times New Roman"/>
          <w:b/>
          <w:sz w:val="36"/>
          <w:szCs w:val="24"/>
        </w:rPr>
        <w:t>A jogi érvelés és alternatívái</w:t>
      </w:r>
      <w:r w:rsidR="000B4898" w:rsidRPr="001B7DC7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1B7DC7" w:rsidRDefault="00CF5A43" w:rsidP="001B0CA7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24"/>
          <w:szCs w:val="24"/>
        </w:rPr>
        <w:t>Jogelméleti konferencia</w:t>
      </w:r>
      <w:r w:rsidR="000B4898" w:rsidRPr="001B7DC7">
        <w:rPr>
          <w:rFonts w:ascii="Times New Roman" w:hAnsi="Times New Roman" w:cs="Times New Roman"/>
          <w:b/>
          <w:sz w:val="24"/>
          <w:szCs w:val="24"/>
        </w:rPr>
        <w:t xml:space="preserve"> &amp; IJOTEN műhelyvita</w:t>
      </w:r>
    </w:p>
    <w:p w:rsidR="00CF5A43" w:rsidRPr="001B7DC7" w:rsidRDefault="00CF5A43" w:rsidP="001B7D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24"/>
          <w:szCs w:val="24"/>
        </w:rPr>
        <w:t>2023. február 2-3.</w:t>
      </w:r>
      <w:r w:rsidR="00F71312" w:rsidRPr="001B7DC7">
        <w:rPr>
          <w:rFonts w:ascii="Times New Roman" w:hAnsi="Times New Roman" w:cs="Times New Roman"/>
          <w:b/>
          <w:sz w:val="24"/>
          <w:szCs w:val="24"/>
        </w:rPr>
        <w:t>,</w:t>
      </w:r>
      <w:r w:rsidR="00A70FFE" w:rsidRPr="001B7DC7">
        <w:rPr>
          <w:rFonts w:ascii="Times New Roman" w:hAnsi="Times New Roman" w:cs="Times New Roman"/>
          <w:b/>
          <w:sz w:val="24"/>
          <w:szCs w:val="24"/>
        </w:rPr>
        <w:t xml:space="preserve"> Győr</w:t>
      </w:r>
    </w:p>
    <w:p w:rsidR="001B7DC7" w:rsidRPr="00327AD5" w:rsidRDefault="001B7DC7" w:rsidP="001B7D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E12922" w:rsidRPr="00327AD5" w:rsidRDefault="00E12922" w:rsidP="001B7DC7">
      <w:pPr>
        <w:spacing w:after="0" w:line="276" w:lineRule="auto"/>
        <w:contextualSpacing/>
        <w:rPr>
          <w:rFonts w:ascii="Times New Roman" w:hAnsi="Times New Roman" w:cs="Times New Roman"/>
          <w:sz w:val="14"/>
          <w:szCs w:val="24"/>
        </w:rPr>
      </w:pPr>
    </w:p>
    <w:p w:rsidR="00E12922" w:rsidRPr="001B7DC7" w:rsidRDefault="00343E0B" w:rsidP="00327AD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24"/>
          <w:szCs w:val="24"/>
        </w:rPr>
        <w:t>Helyszín:</w:t>
      </w:r>
      <w:r w:rsidRPr="001B7DC7">
        <w:rPr>
          <w:rFonts w:ascii="Times New Roman" w:hAnsi="Times New Roman" w:cs="Times New Roman"/>
          <w:sz w:val="24"/>
          <w:szCs w:val="24"/>
        </w:rPr>
        <w:t xml:space="preserve"> Széchenyi István Egyetem, Deák Ferenc Állam- és Jogtudományi Kar</w:t>
      </w:r>
      <w:r w:rsidR="00CF5A43" w:rsidRPr="001B7DC7">
        <w:rPr>
          <w:rFonts w:ascii="Times New Roman" w:hAnsi="Times New Roman" w:cs="Times New Roman"/>
          <w:sz w:val="24"/>
          <w:szCs w:val="24"/>
        </w:rPr>
        <w:t>, Deák</w:t>
      </w:r>
      <w:r w:rsidR="00327AD5">
        <w:rPr>
          <w:rFonts w:ascii="Times New Roman" w:hAnsi="Times New Roman" w:cs="Times New Roman"/>
          <w:sz w:val="24"/>
          <w:szCs w:val="24"/>
        </w:rPr>
        <w:t>-</w:t>
      </w:r>
      <w:r w:rsidR="00CF5A43" w:rsidRPr="001B7DC7">
        <w:rPr>
          <w:rFonts w:ascii="Times New Roman" w:hAnsi="Times New Roman" w:cs="Times New Roman"/>
          <w:sz w:val="24"/>
          <w:szCs w:val="24"/>
        </w:rPr>
        <w:t>terem (Győr, Áldozat utca 12.)</w:t>
      </w:r>
      <w:r w:rsidRPr="001B7D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AD5" w:rsidRDefault="00CF5A43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24"/>
          <w:szCs w:val="24"/>
        </w:rPr>
        <w:t>A konferencia online elérhetősége:</w:t>
      </w:r>
      <w:r w:rsidR="00A70FFE" w:rsidRPr="001B7D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AD5" w:rsidRPr="004C202A" w:rsidRDefault="00217506" w:rsidP="00327AD5">
      <w:pPr>
        <w:pStyle w:val="NormlWeb"/>
        <w:spacing w:before="0" w:beforeAutospacing="0" w:after="0" w:afterAutospacing="0"/>
        <w:jc w:val="center"/>
        <w:rPr>
          <w:rStyle w:val="Hiperhivatkozs"/>
        </w:rPr>
      </w:pPr>
      <w:hyperlink r:id="rId8" w:history="1">
        <w:r w:rsidR="00327AD5" w:rsidRPr="004C202A">
          <w:rPr>
            <w:rStyle w:val="Hiperhivatkozs"/>
          </w:rPr>
          <w:t>https://meet.google.com/tns-qriv-kwk</w:t>
        </w:r>
      </w:hyperlink>
    </w:p>
    <w:p w:rsidR="004C202A" w:rsidRDefault="004C202A" w:rsidP="004C202A">
      <w:pPr>
        <w:pStyle w:val="NormlWeb"/>
        <w:spacing w:before="0" w:beforeAutospacing="0" w:after="0" w:afterAutospacing="0"/>
        <w:jc w:val="center"/>
        <w:rPr>
          <w:sz w:val="18"/>
        </w:rPr>
      </w:pPr>
      <w:proofErr w:type="gramStart"/>
      <w:r w:rsidRPr="00327AD5">
        <w:rPr>
          <w:sz w:val="18"/>
        </w:rPr>
        <w:t>vagy</w:t>
      </w:r>
      <w:proofErr w:type="gramEnd"/>
      <w:r>
        <w:rPr>
          <w:sz w:val="18"/>
        </w:rPr>
        <w:t>:</w:t>
      </w:r>
    </w:p>
    <w:p w:rsidR="004C202A" w:rsidRPr="004C202A" w:rsidRDefault="004C202A" w:rsidP="004C202A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02A">
        <w:rPr>
          <w:rFonts w:ascii="Times New Roman" w:hAnsi="Times New Roman" w:cs="Times New Roman"/>
          <w:sz w:val="24"/>
          <w:szCs w:val="24"/>
        </w:rPr>
        <w:t>meet.google.com/tns-qriv-kwk</w:t>
      </w:r>
      <w:proofErr w:type="gramEnd"/>
    </w:p>
    <w:p w:rsidR="00327AD5" w:rsidRDefault="00327AD5" w:rsidP="00327AD5">
      <w:pPr>
        <w:pStyle w:val="NormlWeb"/>
        <w:spacing w:before="0" w:beforeAutospacing="0" w:after="0" w:afterAutospacing="0"/>
        <w:jc w:val="center"/>
        <w:rPr>
          <w:sz w:val="18"/>
        </w:rPr>
      </w:pPr>
      <w:proofErr w:type="gramStart"/>
      <w:r w:rsidRPr="00327AD5">
        <w:rPr>
          <w:sz w:val="18"/>
        </w:rPr>
        <w:t>vagy</w:t>
      </w:r>
      <w:proofErr w:type="gramEnd"/>
      <w:r>
        <w:rPr>
          <w:sz w:val="18"/>
        </w:rPr>
        <w:t>:</w:t>
      </w:r>
    </w:p>
    <w:p w:rsidR="00CF5A43" w:rsidRPr="004C202A" w:rsidRDefault="00217506" w:rsidP="00327AD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9" w:history="1">
        <w:r w:rsidR="00DA4124" w:rsidRPr="004C202A">
          <w:rPr>
            <w:rStyle w:val="Hiperhivatkozs"/>
            <w:rFonts w:ascii="Times New Roman" w:hAnsi="Times New Roman" w:cs="Times New Roman"/>
            <w:sz w:val="24"/>
            <w:szCs w:val="24"/>
          </w:rPr>
          <w:t>Online elérhetőség</w:t>
        </w:r>
        <w:proofErr w:type="gramStart"/>
        <w:r w:rsidR="00DA4124" w:rsidRPr="004C202A">
          <w:rPr>
            <w:rStyle w:val="Hiperhivatkozs"/>
            <w:rFonts w:ascii="Times New Roman" w:hAnsi="Times New Roman" w:cs="Times New Roman"/>
            <w:sz w:val="24"/>
            <w:szCs w:val="24"/>
          </w:rPr>
          <w:t>.docx</w:t>
        </w:r>
        <w:proofErr w:type="gramEnd"/>
      </w:hyperlink>
    </w:p>
    <w:p w:rsidR="00327AD5" w:rsidRDefault="00A70FFE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24"/>
          <w:szCs w:val="24"/>
        </w:rPr>
        <w:t xml:space="preserve">Az előadások absztraktjai: </w:t>
      </w:r>
    </w:p>
    <w:p w:rsidR="00CF5A43" w:rsidRDefault="00217506" w:rsidP="00327AD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27AD5" w:rsidRPr="00193801">
          <w:rPr>
            <w:rStyle w:val="Hiperhivatkozs"/>
            <w:rFonts w:ascii="Times New Roman" w:hAnsi="Times New Roman" w:cs="Times New Roman"/>
            <w:sz w:val="24"/>
            <w:szCs w:val="24"/>
          </w:rPr>
          <w:t>https://1drv.ms/u/s!AoqSX5Z3hnhMhLRyk34MJI5gB-Kr8g?e=jrrHzd</w:t>
        </w:r>
      </w:hyperlink>
    </w:p>
    <w:p w:rsidR="00327AD5" w:rsidRDefault="00327AD5" w:rsidP="00327AD5">
      <w:pPr>
        <w:pStyle w:val="NormlWeb"/>
        <w:spacing w:before="0" w:beforeAutospacing="0" w:after="0" w:afterAutospacing="0"/>
        <w:jc w:val="center"/>
        <w:rPr>
          <w:sz w:val="18"/>
        </w:rPr>
      </w:pPr>
      <w:proofErr w:type="gramStart"/>
      <w:r w:rsidRPr="00327AD5">
        <w:rPr>
          <w:sz w:val="18"/>
        </w:rPr>
        <w:t>vagy</w:t>
      </w:r>
      <w:proofErr w:type="gramEnd"/>
      <w:r>
        <w:rPr>
          <w:sz w:val="18"/>
        </w:rPr>
        <w:t>:</w:t>
      </w:r>
    </w:p>
    <w:p w:rsidR="00327AD5" w:rsidRDefault="00217506" w:rsidP="00327AD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27AD5" w:rsidRPr="00193801">
          <w:rPr>
            <w:rStyle w:val="Hiperhivatkozs"/>
            <w:rFonts w:ascii="Times New Roman" w:hAnsi="Times New Roman" w:cs="Times New Roman"/>
            <w:sz w:val="24"/>
            <w:szCs w:val="24"/>
          </w:rPr>
          <w:t>https://jet.sze.hu/konf22</w:t>
        </w:r>
      </w:hyperlink>
    </w:p>
    <w:p w:rsidR="00327AD5" w:rsidRPr="001B7DC7" w:rsidRDefault="00327AD5" w:rsidP="00327AD5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02A" w:rsidRPr="001B7DC7" w:rsidRDefault="004C202A" w:rsidP="004C202A">
      <w:pPr>
        <w:spacing w:after="0" w:line="276" w:lineRule="auto"/>
        <w:contextualSpacing/>
        <w:rPr>
          <w:rFonts w:ascii="Times New Roman" w:hAnsi="Times New Roman" w:cs="Times New Roman"/>
          <w:b/>
          <w:sz w:val="40"/>
          <w:szCs w:val="24"/>
        </w:rPr>
      </w:pPr>
      <w:r w:rsidRPr="001B7DC7">
        <w:rPr>
          <w:rFonts w:ascii="Times New Roman" w:hAnsi="Times New Roman" w:cs="Times New Roman"/>
          <w:b/>
          <w:sz w:val="40"/>
          <w:szCs w:val="24"/>
        </w:rPr>
        <w:t>Program</w:t>
      </w:r>
    </w:p>
    <w:p w:rsidR="001B7DC7" w:rsidRDefault="00E12922" w:rsidP="001B7D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7DC7">
        <w:rPr>
          <w:rFonts w:ascii="Times New Roman" w:hAnsi="Times New Roman" w:cs="Times New Roman"/>
          <w:b/>
          <w:sz w:val="32"/>
          <w:szCs w:val="24"/>
        </w:rPr>
        <w:t>Csütörtök</w:t>
      </w:r>
      <w:r w:rsidR="000877D2" w:rsidRPr="001B7DC7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E12922" w:rsidRPr="001B7DC7" w:rsidRDefault="000877D2" w:rsidP="001B7D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7DC7">
        <w:rPr>
          <w:rFonts w:ascii="Times New Roman" w:hAnsi="Times New Roman" w:cs="Times New Roman"/>
          <w:b/>
          <w:sz w:val="32"/>
          <w:szCs w:val="24"/>
        </w:rPr>
        <w:t>2023. február 2.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FBC" w:rsidRPr="001B7DC7" w:rsidRDefault="004879D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10:10-10:20</w:t>
      </w:r>
    </w:p>
    <w:p w:rsidR="001B7DC7" w:rsidRPr="001B7DC7" w:rsidRDefault="000877D2" w:rsidP="001B7DC7">
      <w:pPr>
        <w:spacing w:after="0" w:line="276" w:lineRule="auto"/>
        <w:contextualSpacing/>
        <w:rPr>
          <w:rFonts w:ascii="Times New Roman" w:hAnsi="Times New Roman" w:cs="Times New Roman"/>
          <w:sz w:val="32"/>
          <w:szCs w:val="24"/>
        </w:rPr>
      </w:pPr>
      <w:r w:rsidRPr="001B7DC7">
        <w:rPr>
          <w:rFonts w:ascii="Times New Roman" w:hAnsi="Times New Roman" w:cs="Times New Roman"/>
          <w:b/>
          <w:sz w:val="32"/>
          <w:szCs w:val="24"/>
        </w:rPr>
        <w:t>Köszöntő</w:t>
      </w:r>
    </w:p>
    <w:p w:rsidR="000877D2" w:rsidRPr="001B7DC7" w:rsidRDefault="000E4FBC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Smuk Péter (</w:t>
      </w:r>
      <w:r w:rsidR="000877D2" w:rsidRPr="001B7DC7">
        <w:rPr>
          <w:rFonts w:ascii="Times New Roman" w:hAnsi="Times New Roman" w:cs="Times New Roman"/>
          <w:sz w:val="24"/>
          <w:szCs w:val="24"/>
        </w:rPr>
        <w:t>dékán</w:t>
      </w:r>
      <w:r w:rsidR="00343E0B" w:rsidRPr="001B7DC7">
        <w:rPr>
          <w:rFonts w:ascii="Times New Roman" w:hAnsi="Times New Roman" w:cs="Times New Roman"/>
          <w:sz w:val="24"/>
          <w:szCs w:val="24"/>
        </w:rPr>
        <w:t xml:space="preserve">, SZE </w:t>
      </w:r>
      <w:r w:rsidRPr="001B7DC7">
        <w:rPr>
          <w:rFonts w:ascii="Times New Roman" w:hAnsi="Times New Roman" w:cs="Times New Roman"/>
          <w:sz w:val="24"/>
          <w:szCs w:val="24"/>
        </w:rPr>
        <w:t>DFK)</w:t>
      </w:r>
      <w:r w:rsidR="000877D2" w:rsidRPr="001B7DC7">
        <w:rPr>
          <w:rFonts w:ascii="Times New Roman" w:hAnsi="Times New Roman" w:cs="Times New Roman"/>
          <w:sz w:val="24"/>
          <w:szCs w:val="24"/>
        </w:rPr>
        <w:t xml:space="preserve"> &amp; Takács Péter, tanszékvezető</w:t>
      </w:r>
      <w:r w:rsidR="00343E0B" w:rsidRPr="001B7DC7">
        <w:rPr>
          <w:rFonts w:ascii="Times New Roman" w:hAnsi="Times New Roman" w:cs="Times New Roman"/>
          <w:sz w:val="24"/>
          <w:szCs w:val="24"/>
        </w:rPr>
        <w:t xml:space="preserve"> (SZE </w:t>
      </w:r>
      <w:r w:rsidRPr="001B7DC7">
        <w:rPr>
          <w:rFonts w:ascii="Times New Roman" w:hAnsi="Times New Roman" w:cs="Times New Roman"/>
          <w:sz w:val="24"/>
          <w:szCs w:val="24"/>
        </w:rPr>
        <w:t xml:space="preserve">DFK, Jogelméleti Tanszék) 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32"/>
          <w:szCs w:val="24"/>
        </w:rPr>
      </w:pPr>
    </w:p>
    <w:p w:rsidR="000E4FBC" w:rsidRPr="001B7DC7" w:rsidRDefault="000E4FBC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32"/>
          <w:szCs w:val="24"/>
        </w:rPr>
      </w:pPr>
      <w:r w:rsidRPr="001B7DC7">
        <w:rPr>
          <w:rFonts w:ascii="Times New Roman" w:hAnsi="Times New Roman" w:cs="Times New Roman"/>
          <w:b/>
          <w:sz w:val="32"/>
          <w:szCs w:val="24"/>
        </w:rPr>
        <w:t>Szekcióülések</w:t>
      </w:r>
    </w:p>
    <w:p w:rsidR="000E4FBC" w:rsidRPr="001B7DC7" w:rsidRDefault="004879D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10:20</w:t>
      </w:r>
      <w:r w:rsidR="000E4FBC" w:rsidRPr="001B7DC7">
        <w:rPr>
          <w:rFonts w:ascii="Times New Roman" w:hAnsi="Times New Roman" w:cs="Times New Roman"/>
          <w:sz w:val="24"/>
          <w:szCs w:val="24"/>
        </w:rPr>
        <w:t>-11:45</w:t>
      </w:r>
    </w:p>
    <w:p w:rsidR="00E12922" w:rsidRPr="001B7DC7" w:rsidRDefault="00E12922" w:rsidP="001B7DC7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1B7DC7">
        <w:rPr>
          <w:rFonts w:ascii="Times New Roman" w:hAnsi="Times New Roman" w:cs="Times New Roman"/>
          <w:b/>
          <w:i/>
          <w:sz w:val="28"/>
          <w:szCs w:val="24"/>
        </w:rPr>
        <w:t>Precedensek, esetjog</w:t>
      </w:r>
      <w:r w:rsidR="000877D2" w:rsidRPr="001B7DC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0877D2" w:rsidRPr="001B7DC7" w:rsidRDefault="000877D2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Szekcióelnök</w:t>
      </w:r>
      <w:r w:rsidR="000E4FBC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Pr="001B7DC7">
        <w:rPr>
          <w:rFonts w:ascii="Times New Roman" w:hAnsi="Times New Roman" w:cs="Times New Roman"/>
          <w:sz w:val="24"/>
          <w:szCs w:val="24"/>
        </w:rPr>
        <w:t>Egresi Katalin</w:t>
      </w:r>
    </w:p>
    <w:p w:rsidR="00E12922" w:rsidRPr="001B7DC7" w:rsidRDefault="000E4FBC" w:rsidP="001B7DC7">
      <w:pPr>
        <w:spacing w:after="0" w:line="276" w:lineRule="auto"/>
        <w:ind w:left="568" w:hanging="284"/>
        <w:rPr>
          <w:rFonts w:ascii="Times New Roman" w:hAnsi="Times New Roman" w:cs="Times New Roman"/>
          <w:i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1. </w:t>
      </w:r>
      <w:r w:rsidR="00E12922" w:rsidRPr="001B7DC7">
        <w:rPr>
          <w:rFonts w:ascii="Times New Roman" w:hAnsi="Times New Roman" w:cs="Times New Roman"/>
          <w:sz w:val="24"/>
          <w:szCs w:val="24"/>
        </w:rPr>
        <w:t>Szigeti Péter</w:t>
      </w:r>
      <w:r w:rsidR="00A8652C" w:rsidRPr="001B7DC7">
        <w:rPr>
          <w:rFonts w:ascii="Times New Roman" w:hAnsi="Times New Roman" w:cs="Times New Roman"/>
          <w:sz w:val="24"/>
          <w:szCs w:val="24"/>
        </w:rPr>
        <w:t>:</w:t>
      </w:r>
      <w:r w:rsidR="00A8652C" w:rsidRPr="001B7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52C" w:rsidRPr="001B7D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könnyű és nehéz esetek közötti differenciáló megközelítés: a normálforma beiktatása</w:t>
      </w:r>
    </w:p>
    <w:p w:rsidR="00E12922" w:rsidRPr="001B7DC7" w:rsidRDefault="000E4FBC" w:rsidP="001B7DC7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2. </w:t>
      </w:r>
      <w:r w:rsidR="00E12922" w:rsidRPr="001B7DC7">
        <w:rPr>
          <w:rFonts w:ascii="Times New Roman" w:hAnsi="Times New Roman" w:cs="Times New Roman"/>
          <w:sz w:val="24"/>
          <w:szCs w:val="24"/>
        </w:rPr>
        <w:t>Ficsor Krisztina</w:t>
      </w:r>
      <w:r w:rsidR="00A8652C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="00A8652C" w:rsidRPr="001B7D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Jogértelmezési módszerek és a jogegység problémája</w:t>
      </w:r>
      <w:r w:rsidR="00F56E3E" w:rsidRPr="001B7D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(online)</w:t>
      </w:r>
    </w:p>
    <w:p w:rsidR="000877D2" w:rsidRPr="001B7DC7" w:rsidRDefault="000E4FBC" w:rsidP="001B7DC7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3. </w:t>
      </w:r>
      <w:r w:rsidR="009B524B" w:rsidRPr="001B7DC7">
        <w:rPr>
          <w:rFonts w:ascii="Times New Roman" w:hAnsi="Times New Roman" w:cs="Times New Roman"/>
          <w:sz w:val="24"/>
          <w:szCs w:val="24"/>
        </w:rPr>
        <w:t xml:space="preserve">Vincze Attila: </w:t>
      </w:r>
      <w:r w:rsidR="009B524B" w:rsidRPr="001B7DC7">
        <w:rPr>
          <w:rFonts w:ascii="Times New Roman" w:hAnsi="Times New Roman" w:cs="Times New Roman"/>
          <w:i/>
          <w:sz w:val="24"/>
          <w:szCs w:val="24"/>
        </w:rPr>
        <w:t>A jogrendszer zártsága és az alkotmányos konvenciók (online)</w:t>
      </w:r>
    </w:p>
    <w:p w:rsidR="000877D2" w:rsidRPr="001B7DC7" w:rsidRDefault="004879D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Vita (11:20</w:t>
      </w:r>
      <w:r w:rsidR="000877D2" w:rsidRPr="001B7DC7">
        <w:rPr>
          <w:rFonts w:ascii="Times New Roman" w:hAnsi="Times New Roman" w:cs="Times New Roman"/>
          <w:sz w:val="24"/>
          <w:szCs w:val="24"/>
        </w:rPr>
        <w:t>-11:45)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2922" w:rsidRPr="001B7DC7" w:rsidRDefault="000877D2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32"/>
          <w:szCs w:val="24"/>
        </w:rPr>
        <w:t>Ebédszünet</w:t>
      </w:r>
      <w:r w:rsidRPr="001B7DC7">
        <w:rPr>
          <w:rFonts w:ascii="Times New Roman" w:hAnsi="Times New Roman" w:cs="Times New Roman"/>
          <w:sz w:val="24"/>
          <w:szCs w:val="24"/>
        </w:rPr>
        <w:t xml:space="preserve"> </w:t>
      </w:r>
      <w:r w:rsidR="00834E79" w:rsidRPr="001B7DC7">
        <w:rPr>
          <w:rFonts w:ascii="Times New Roman" w:hAnsi="Times New Roman" w:cs="Times New Roman"/>
          <w:sz w:val="24"/>
          <w:szCs w:val="24"/>
        </w:rPr>
        <w:t>(</w:t>
      </w:r>
      <w:r w:rsidR="004879D9" w:rsidRPr="001B7DC7">
        <w:rPr>
          <w:rFonts w:ascii="Times New Roman" w:hAnsi="Times New Roman" w:cs="Times New Roman"/>
          <w:sz w:val="24"/>
          <w:szCs w:val="24"/>
        </w:rPr>
        <w:t>11:45-12:30</w:t>
      </w:r>
      <w:r w:rsidR="00834E79" w:rsidRPr="001B7DC7">
        <w:rPr>
          <w:rFonts w:ascii="Times New Roman" w:hAnsi="Times New Roman" w:cs="Times New Roman"/>
          <w:sz w:val="24"/>
          <w:szCs w:val="24"/>
        </w:rPr>
        <w:t>)</w:t>
      </w:r>
    </w:p>
    <w:p w:rsidR="004C202A" w:rsidRDefault="004C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FBC" w:rsidRPr="001B7DC7" w:rsidRDefault="004879D9" w:rsidP="004C202A">
      <w:pPr>
        <w:keepNext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lastRenderedPageBreak/>
        <w:t>12:30-14:00</w:t>
      </w:r>
    </w:p>
    <w:p w:rsidR="00E12922" w:rsidRPr="001B7DC7" w:rsidRDefault="00F56E3E" w:rsidP="004C202A">
      <w:pPr>
        <w:keepNext/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1B7DC7">
        <w:rPr>
          <w:rFonts w:ascii="Times New Roman" w:hAnsi="Times New Roman" w:cs="Times New Roman"/>
          <w:b/>
          <w:i/>
          <w:sz w:val="28"/>
          <w:szCs w:val="24"/>
        </w:rPr>
        <w:t xml:space="preserve">Indokolás – érvelés – legitimitás </w:t>
      </w:r>
      <w:r w:rsidR="00E12922" w:rsidRPr="001B7DC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877D2" w:rsidRPr="001B7DC7" w:rsidRDefault="000877D2" w:rsidP="004C202A">
      <w:pPr>
        <w:keepNext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Szekcióelnök:</w:t>
      </w:r>
      <w:r w:rsidR="000E4FBC" w:rsidRPr="001B7DC7">
        <w:rPr>
          <w:rFonts w:ascii="Times New Roman" w:hAnsi="Times New Roman" w:cs="Times New Roman"/>
          <w:sz w:val="24"/>
          <w:szCs w:val="24"/>
        </w:rPr>
        <w:t xml:space="preserve"> Szigeti Péter</w:t>
      </w:r>
    </w:p>
    <w:p w:rsidR="00E12922" w:rsidRPr="001B7DC7" w:rsidRDefault="000E4FBC" w:rsidP="001B7DC7">
      <w:pPr>
        <w:spacing w:after="0" w:line="276" w:lineRule="auto"/>
        <w:ind w:left="568" w:hanging="284"/>
        <w:rPr>
          <w:rFonts w:ascii="Times New Roman" w:hAnsi="Times New Roman" w:cs="Times New Roman"/>
          <w:i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1. </w:t>
      </w:r>
      <w:r w:rsidR="00E12922" w:rsidRPr="001B7DC7">
        <w:rPr>
          <w:rFonts w:ascii="Times New Roman" w:hAnsi="Times New Roman" w:cs="Times New Roman"/>
          <w:sz w:val="24"/>
          <w:szCs w:val="24"/>
        </w:rPr>
        <w:t>Ződi</w:t>
      </w:r>
      <w:r w:rsidR="000877D2" w:rsidRPr="001B7DC7">
        <w:rPr>
          <w:rFonts w:ascii="Times New Roman" w:hAnsi="Times New Roman" w:cs="Times New Roman"/>
          <w:sz w:val="24"/>
          <w:szCs w:val="24"/>
        </w:rPr>
        <w:t xml:space="preserve"> Zsolt</w:t>
      </w:r>
      <w:r w:rsidR="00F56E3E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="00F56E3E" w:rsidRPr="001B7DC7">
        <w:rPr>
          <w:rFonts w:ascii="Times New Roman" w:hAnsi="Times New Roman" w:cs="Times New Roman"/>
          <w:i/>
          <w:sz w:val="24"/>
          <w:szCs w:val="24"/>
        </w:rPr>
        <w:t>A gépi döntések megmagyarázhatósága és a jogi érvelés</w:t>
      </w:r>
    </w:p>
    <w:p w:rsidR="00E12922" w:rsidRPr="001B7DC7" w:rsidRDefault="000E4FBC" w:rsidP="001B7DC7">
      <w:pPr>
        <w:spacing w:after="0" w:line="276" w:lineRule="auto"/>
        <w:ind w:left="568" w:hanging="284"/>
        <w:rPr>
          <w:rFonts w:ascii="Times New Roman" w:hAnsi="Times New Roman" w:cs="Times New Roman"/>
          <w:i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2. </w:t>
      </w:r>
      <w:r w:rsidR="00E12922" w:rsidRPr="001B7DC7">
        <w:rPr>
          <w:rFonts w:ascii="Times New Roman" w:hAnsi="Times New Roman" w:cs="Times New Roman"/>
          <w:sz w:val="24"/>
          <w:szCs w:val="24"/>
        </w:rPr>
        <w:t>Bencze</w:t>
      </w:r>
      <w:r w:rsidR="000877D2" w:rsidRPr="001B7DC7">
        <w:rPr>
          <w:rFonts w:ascii="Times New Roman" w:hAnsi="Times New Roman" w:cs="Times New Roman"/>
          <w:sz w:val="24"/>
          <w:szCs w:val="24"/>
        </w:rPr>
        <w:t xml:space="preserve"> Mátyás</w:t>
      </w:r>
      <w:r w:rsidR="00F56E3E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="00F56E3E" w:rsidRPr="001B7D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 bírói indokolások minősége és a mesterséges intelligencia</w:t>
      </w:r>
    </w:p>
    <w:p w:rsidR="00F56E3E" w:rsidRPr="001B7DC7" w:rsidRDefault="00F56E3E" w:rsidP="001B7DC7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3. H. Szilágyi István: </w:t>
      </w:r>
      <w:r w:rsidRPr="001B7D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Természetjog, konstitutív retorik</w:t>
      </w:r>
      <w:r w:rsidR="00354DCD" w:rsidRPr="001B7D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és a jog természete a Gyűrűk </w:t>
      </w:r>
      <w:r w:rsidR="00B52F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</w:t>
      </w:r>
      <w:r w:rsidRPr="001B7D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rában</w:t>
      </w:r>
    </w:p>
    <w:p w:rsidR="00E12922" w:rsidRPr="001B7DC7" w:rsidRDefault="004879D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Vita (13:30-14:00</w:t>
      </w:r>
      <w:r w:rsidR="000877D2" w:rsidRPr="001B7DC7">
        <w:rPr>
          <w:rFonts w:ascii="Times New Roman" w:hAnsi="Times New Roman" w:cs="Times New Roman"/>
          <w:sz w:val="24"/>
          <w:szCs w:val="24"/>
        </w:rPr>
        <w:t>)</w:t>
      </w:r>
    </w:p>
    <w:p w:rsidR="004C202A" w:rsidRDefault="004C202A" w:rsidP="001B7DC7">
      <w:pPr>
        <w:keepNext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4FBC" w:rsidRPr="001B7DC7" w:rsidRDefault="00354DCD" w:rsidP="001B7DC7">
      <w:pPr>
        <w:keepNext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14:00</w:t>
      </w:r>
      <w:r w:rsidR="000E4FBC" w:rsidRPr="001B7DC7">
        <w:rPr>
          <w:rFonts w:ascii="Times New Roman" w:hAnsi="Times New Roman" w:cs="Times New Roman"/>
          <w:sz w:val="24"/>
          <w:szCs w:val="24"/>
        </w:rPr>
        <w:t>-15:</w:t>
      </w:r>
      <w:r w:rsidR="004879D9" w:rsidRPr="001B7DC7">
        <w:rPr>
          <w:rFonts w:ascii="Times New Roman" w:hAnsi="Times New Roman" w:cs="Times New Roman"/>
          <w:sz w:val="24"/>
          <w:szCs w:val="24"/>
        </w:rPr>
        <w:t>30</w:t>
      </w:r>
    </w:p>
    <w:p w:rsidR="00354DCD" w:rsidRPr="001B7DC7" w:rsidRDefault="00F71312" w:rsidP="001B7DC7">
      <w:pPr>
        <w:keepNext/>
        <w:spacing w:after="0" w:line="276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B7DC7">
        <w:rPr>
          <w:rFonts w:ascii="Times New Roman" w:hAnsi="Times New Roman" w:cs="Times New Roman"/>
          <w:b/>
          <w:i/>
          <w:sz w:val="24"/>
          <w:szCs w:val="24"/>
        </w:rPr>
        <w:t>Legal Reasoning: Theory and Practice</w:t>
      </w:r>
      <w:r w:rsidR="00354DCD" w:rsidRPr="001B7DC7">
        <w:rPr>
          <w:rFonts w:ascii="Times New Roman" w:hAnsi="Times New Roman" w:cs="Times New Roman"/>
          <w:b/>
          <w:i/>
          <w:sz w:val="24"/>
          <w:szCs w:val="24"/>
        </w:rPr>
        <w:t xml:space="preserve"> (English panel)</w:t>
      </w:r>
    </w:p>
    <w:p w:rsidR="00DA4124" w:rsidRPr="001B7DC7" w:rsidRDefault="00F71312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Chair: </w:t>
      </w:r>
      <w:r w:rsidR="004879D9" w:rsidRPr="001B7DC7">
        <w:rPr>
          <w:rFonts w:ascii="Times New Roman" w:hAnsi="Times New Roman" w:cs="Times New Roman"/>
          <w:sz w:val="24"/>
          <w:szCs w:val="24"/>
        </w:rPr>
        <w:t>Mátyás</w:t>
      </w:r>
      <w:r w:rsidR="00A67FA1" w:rsidRPr="001B7DC7">
        <w:rPr>
          <w:rFonts w:ascii="Times New Roman" w:hAnsi="Times New Roman" w:cs="Times New Roman"/>
          <w:sz w:val="24"/>
          <w:szCs w:val="24"/>
        </w:rPr>
        <w:t xml:space="preserve"> Bencze</w:t>
      </w:r>
    </w:p>
    <w:p w:rsidR="00F56E3E" w:rsidRPr="004C202A" w:rsidRDefault="00354DCD" w:rsidP="004C202A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Mátyás</w:t>
      </w:r>
      <w:r w:rsidR="00F71312" w:rsidRPr="001B7DC7">
        <w:rPr>
          <w:rFonts w:ascii="Times New Roman" w:hAnsi="Times New Roman" w:cs="Times New Roman"/>
          <w:sz w:val="24"/>
          <w:szCs w:val="24"/>
        </w:rPr>
        <w:t xml:space="preserve"> Bódig</w:t>
      </w:r>
      <w:r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Pr="004C20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Legal Reasoning - An Exercise of the ‘Artificial Reason of the Law’? (online)</w:t>
      </w:r>
    </w:p>
    <w:p w:rsidR="00F56E3E" w:rsidRPr="001B7DC7" w:rsidRDefault="00354DCD" w:rsidP="004C202A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Jacek Srokosz &amp;</w:t>
      </w:r>
      <w:bookmarkStart w:id="0" w:name="_GoBack"/>
      <w:bookmarkEnd w:id="0"/>
      <w:r w:rsidRPr="001B7DC7">
        <w:rPr>
          <w:rFonts w:ascii="Times New Roman" w:hAnsi="Times New Roman" w:cs="Times New Roman"/>
          <w:sz w:val="24"/>
          <w:szCs w:val="24"/>
        </w:rPr>
        <w:t xml:space="preserve"> Paulina Bieś-Srokosz: </w:t>
      </w:r>
      <w:r w:rsidRPr="004C202A">
        <w:rPr>
          <w:rFonts w:ascii="Times New Roman" w:hAnsi="Times New Roman" w:cs="Times New Roman"/>
          <w:i/>
          <w:sz w:val="24"/>
          <w:szCs w:val="24"/>
        </w:rPr>
        <w:t>The Narrative of Legal Profession</w:t>
      </w:r>
      <w:r w:rsidR="00F71312" w:rsidRPr="004C202A">
        <w:rPr>
          <w:rFonts w:ascii="Times New Roman" w:hAnsi="Times New Roman" w:cs="Times New Roman"/>
          <w:i/>
          <w:sz w:val="24"/>
          <w:szCs w:val="24"/>
        </w:rPr>
        <w:t>s About ’Thinking Like a Lawyer’</w:t>
      </w:r>
      <w:r w:rsidRPr="004C202A">
        <w:rPr>
          <w:rFonts w:ascii="Times New Roman" w:hAnsi="Times New Roman" w:cs="Times New Roman"/>
          <w:i/>
          <w:sz w:val="24"/>
          <w:szCs w:val="24"/>
        </w:rPr>
        <w:t xml:space="preserve"> as one of Foundation of Lawyers' Identity</w:t>
      </w:r>
      <w:r w:rsidRPr="001B7DC7"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F56E3E" w:rsidRPr="004C202A" w:rsidRDefault="00F71312" w:rsidP="004C202A">
      <w:pPr>
        <w:pStyle w:val="Listaszerbekezds"/>
        <w:numPr>
          <w:ilvl w:val="0"/>
          <w:numId w:val="1"/>
        </w:numPr>
        <w:spacing w:after="0" w:line="240" w:lineRule="auto"/>
        <w:ind w:left="568" w:hanging="284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Éva </w:t>
      </w:r>
      <w:r w:rsidR="00F56E3E" w:rsidRPr="001B7DC7">
        <w:rPr>
          <w:rFonts w:ascii="Times New Roman" w:hAnsi="Times New Roman" w:cs="Times New Roman"/>
          <w:sz w:val="24"/>
          <w:szCs w:val="24"/>
        </w:rPr>
        <w:t>Boda-Balogh</w:t>
      </w:r>
      <w:r w:rsidR="00354DCD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="00354DCD" w:rsidRPr="004C202A">
        <w:rPr>
          <w:rFonts w:ascii="Times New Roman" w:hAnsi="Times New Roman" w:cs="Times New Roman"/>
          <w:i/>
          <w:sz w:val="24"/>
          <w:szCs w:val="24"/>
        </w:rPr>
        <w:t>Case-based Reasoning as a Measure of Constitutional Adjudication - Remarks on the Jurisprudence on Criticism About Public Figures of the Hungarian Constitutional Court (online)</w:t>
      </w:r>
    </w:p>
    <w:p w:rsidR="000877D2" w:rsidRPr="001B7DC7" w:rsidRDefault="004879D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Vita (15:00-15:30</w:t>
      </w:r>
      <w:r w:rsidR="000877D2" w:rsidRPr="001B7DC7">
        <w:rPr>
          <w:rFonts w:ascii="Times New Roman" w:hAnsi="Times New Roman" w:cs="Times New Roman"/>
          <w:sz w:val="24"/>
          <w:szCs w:val="24"/>
        </w:rPr>
        <w:t>)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4E79" w:rsidRPr="001B7DC7" w:rsidRDefault="00834E79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28"/>
          <w:szCs w:val="24"/>
        </w:rPr>
        <w:t>Szünet</w:t>
      </w:r>
      <w:r w:rsidRPr="001B7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9D9" w:rsidRPr="001B7DC7">
        <w:rPr>
          <w:rFonts w:ascii="Times New Roman" w:hAnsi="Times New Roman" w:cs="Times New Roman"/>
          <w:sz w:val="24"/>
          <w:szCs w:val="24"/>
        </w:rPr>
        <w:t>(15:30</w:t>
      </w:r>
      <w:r w:rsidR="00DA4124" w:rsidRPr="001B7DC7">
        <w:rPr>
          <w:rFonts w:ascii="Times New Roman" w:hAnsi="Times New Roman" w:cs="Times New Roman"/>
          <w:sz w:val="24"/>
          <w:szCs w:val="24"/>
        </w:rPr>
        <w:t>-15:45</w:t>
      </w:r>
      <w:r w:rsidRPr="001B7DC7">
        <w:rPr>
          <w:rFonts w:ascii="Times New Roman" w:hAnsi="Times New Roman" w:cs="Times New Roman"/>
          <w:sz w:val="24"/>
          <w:szCs w:val="24"/>
        </w:rPr>
        <w:t>)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4E79" w:rsidRPr="001B7DC7" w:rsidRDefault="00DA4124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15:45-16:0</w:t>
      </w:r>
      <w:r w:rsidR="00834E79" w:rsidRPr="001B7DC7">
        <w:rPr>
          <w:rFonts w:ascii="Times New Roman" w:hAnsi="Times New Roman" w:cs="Times New Roman"/>
          <w:sz w:val="24"/>
          <w:szCs w:val="24"/>
        </w:rPr>
        <w:t>0</w:t>
      </w:r>
    </w:p>
    <w:p w:rsidR="00834E79" w:rsidRPr="001B7DC7" w:rsidRDefault="00834E79" w:rsidP="001B7DC7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1B7DC7">
        <w:rPr>
          <w:rFonts w:ascii="Times New Roman" w:hAnsi="Times New Roman" w:cs="Times New Roman"/>
          <w:b/>
          <w:i/>
          <w:sz w:val="28"/>
          <w:szCs w:val="24"/>
        </w:rPr>
        <w:t>Vitaindító</w:t>
      </w:r>
    </w:p>
    <w:p w:rsidR="00834E79" w:rsidRPr="001B7DC7" w:rsidRDefault="00834E79" w:rsidP="001B7DC7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Nagy Zsolt:</w:t>
      </w:r>
      <w:r w:rsidR="00DA4124" w:rsidRPr="001B7DC7">
        <w:rPr>
          <w:rFonts w:ascii="Times New Roman" w:hAnsi="Times New Roman" w:cs="Times New Roman"/>
          <w:sz w:val="24"/>
          <w:szCs w:val="24"/>
        </w:rPr>
        <w:t xml:space="preserve"> </w:t>
      </w:r>
      <w:r w:rsidR="00DA4124" w:rsidRPr="001B7DC7">
        <w:rPr>
          <w:rFonts w:ascii="Times New Roman" w:hAnsi="Times New Roman" w:cs="Times New Roman"/>
          <w:i/>
          <w:sz w:val="24"/>
          <w:szCs w:val="24"/>
        </w:rPr>
        <w:t>Integráció a jogi oktatásban (az elmélet és a gyakorlat kettősségének problematikája)</w:t>
      </w:r>
    </w:p>
    <w:p w:rsidR="001B7DC7" w:rsidRDefault="001B7DC7" w:rsidP="001B7DC7">
      <w:pPr>
        <w:tabs>
          <w:tab w:val="left" w:pos="5244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4E79" w:rsidRPr="001B7DC7" w:rsidRDefault="00834E79" w:rsidP="001B7DC7">
      <w:pPr>
        <w:tabs>
          <w:tab w:val="left" w:pos="5244"/>
        </w:tabs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16:00-18:30</w:t>
      </w:r>
      <w:r w:rsidR="00DA4124" w:rsidRPr="001B7DC7">
        <w:rPr>
          <w:rFonts w:ascii="Times New Roman" w:hAnsi="Times New Roman" w:cs="Times New Roman"/>
          <w:sz w:val="24"/>
          <w:szCs w:val="24"/>
        </w:rPr>
        <w:tab/>
      </w:r>
    </w:p>
    <w:p w:rsidR="001B7DC7" w:rsidRPr="001B7DC7" w:rsidRDefault="00834E79" w:rsidP="001B7DC7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1B7DC7">
        <w:rPr>
          <w:rFonts w:ascii="Times New Roman" w:hAnsi="Times New Roman" w:cs="Times New Roman"/>
          <w:b/>
          <w:i/>
          <w:sz w:val="28"/>
          <w:szCs w:val="24"/>
        </w:rPr>
        <w:t xml:space="preserve">Kerekasztal-beszélgetés </w:t>
      </w:r>
    </w:p>
    <w:p w:rsidR="00834E79" w:rsidRPr="001B7DC7" w:rsidRDefault="00834E79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7DC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B7DC7">
        <w:rPr>
          <w:rFonts w:ascii="Times New Roman" w:hAnsi="Times New Roman" w:cs="Times New Roman"/>
          <w:b/>
          <w:sz w:val="24"/>
          <w:szCs w:val="24"/>
        </w:rPr>
        <w:t xml:space="preserve"> jog- és államelmélet oktatásának helyzetéről</w:t>
      </w:r>
      <w:r w:rsidR="00343E0B" w:rsidRPr="001B7DC7">
        <w:rPr>
          <w:rFonts w:ascii="Times New Roman" w:hAnsi="Times New Roman" w:cs="Times New Roman"/>
          <w:b/>
          <w:sz w:val="24"/>
          <w:szCs w:val="24"/>
        </w:rPr>
        <w:t xml:space="preserve"> a hazai állam- és jogtudományi karok képviselőivel</w:t>
      </w:r>
    </w:p>
    <w:p w:rsidR="00834E79" w:rsidRPr="001B7DC7" w:rsidRDefault="00834E7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Moderátor: Bencze Mátyás</w:t>
      </w:r>
    </w:p>
    <w:p w:rsidR="00834E79" w:rsidRPr="001B7DC7" w:rsidRDefault="00834E7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Meghívott résztvevők:</w:t>
      </w:r>
    </w:p>
    <w:p w:rsidR="00834E79" w:rsidRPr="001B7DC7" w:rsidRDefault="00834E79" w:rsidP="001B7DC7">
      <w:pPr>
        <w:spacing w:after="0"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Barcsi </w:t>
      </w:r>
      <w:r w:rsidR="00343E0B" w:rsidRPr="001B7DC7">
        <w:rPr>
          <w:rFonts w:ascii="Times New Roman" w:hAnsi="Times New Roman" w:cs="Times New Roman"/>
          <w:sz w:val="24"/>
          <w:szCs w:val="24"/>
        </w:rPr>
        <w:t>Tamás (PTE ÁJK)</w:t>
      </w:r>
    </w:p>
    <w:p w:rsidR="00343E0B" w:rsidRPr="001B7DC7" w:rsidRDefault="00343E0B" w:rsidP="001B7DC7">
      <w:pPr>
        <w:spacing w:after="0"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Fekete Balázs (ELTE ÁJK)</w:t>
      </w:r>
    </w:p>
    <w:p w:rsidR="00414B41" w:rsidRPr="001B7DC7" w:rsidRDefault="00343E0B" w:rsidP="001B7DC7">
      <w:pPr>
        <w:spacing w:after="0"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Könczöl Miklós (PPKE JÁK)</w:t>
      </w:r>
      <w:r w:rsidR="00414B41" w:rsidRPr="001B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41" w:rsidRPr="001B7DC7" w:rsidRDefault="00414B41" w:rsidP="001B7DC7">
      <w:pPr>
        <w:spacing w:after="0"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Molnár András (SZTE ÁJTK)</w:t>
      </w:r>
    </w:p>
    <w:p w:rsidR="00343E0B" w:rsidRPr="001B7DC7" w:rsidRDefault="00343E0B" w:rsidP="001B7DC7">
      <w:pPr>
        <w:spacing w:after="0"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Takács Péter (SZE DFK)</w:t>
      </w:r>
    </w:p>
    <w:p w:rsidR="00343E0B" w:rsidRPr="001B7DC7" w:rsidRDefault="00343E0B" w:rsidP="001B7DC7">
      <w:pPr>
        <w:spacing w:after="0"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Tóth J. Zoltán (KRE ÁJK)</w:t>
      </w:r>
    </w:p>
    <w:p w:rsidR="00343E0B" w:rsidRPr="001B7DC7" w:rsidRDefault="00343E0B" w:rsidP="001B7DC7">
      <w:pPr>
        <w:spacing w:after="0"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Vinnai Edina (ME ÁJK)</w:t>
      </w:r>
    </w:p>
    <w:p w:rsidR="00343E0B" w:rsidRPr="001B7DC7" w:rsidRDefault="00343E0B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Hozzászólások, vita (17:45-18:30)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3E0B" w:rsidRPr="001B7DC7" w:rsidRDefault="00343E0B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19:30-</w:t>
      </w:r>
      <w:r w:rsidR="001B7DC7">
        <w:rPr>
          <w:rFonts w:ascii="Times New Roman" w:hAnsi="Times New Roman" w:cs="Times New Roman"/>
          <w:sz w:val="24"/>
          <w:szCs w:val="24"/>
        </w:rPr>
        <w:t>tól</w:t>
      </w:r>
    </w:p>
    <w:p w:rsidR="001B7DC7" w:rsidRDefault="00343E0B" w:rsidP="004C202A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32"/>
          <w:szCs w:val="24"/>
        </w:rPr>
        <w:t>Közös vacsora</w:t>
      </w:r>
      <w:r w:rsidRPr="001B7DC7">
        <w:rPr>
          <w:rFonts w:ascii="Times New Roman" w:hAnsi="Times New Roman" w:cs="Times New Roman"/>
          <w:sz w:val="32"/>
          <w:szCs w:val="24"/>
        </w:rPr>
        <w:t xml:space="preserve"> </w:t>
      </w:r>
      <w:r w:rsidR="004C202A">
        <w:rPr>
          <w:rFonts w:ascii="Times New Roman" w:hAnsi="Times New Roman" w:cs="Times New Roman"/>
          <w:sz w:val="32"/>
          <w:szCs w:val="24"/>
        </w:rPr>
        <w:t>(</w:t>
      </w:r>
      <w:r w:rsidR="00E16768" w:rsidRPr="001B7DC7">
        <w:rPr>
          <w:rFonts w:ascii="Times New Roman" w:hAnsi="Times New Roman" w:cs="Times New Roman"/>
          <w:sz w:val="24"/>
          <w:szCs w:val="24"/>
        </w:rPr>
        <w:t>Elixir Bar n' Kitchen, Győr, Egyetem tér</w:t>
      </w:r>
      <w:r w:rsidR="004C202A">
        <w:rPr>
          <w:rFonts w:ascii="Times New Roman" w:hAnsi="Times New Roman" w:cs="Times New Roman"/>
          <w:sz w:val="24"/>
          <w:szCs w:val="24"/>
        </w:rPr>
        <w:t>)</w:t>
      </w:r>
      <w:r w:rsidR="001B7D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7DC7" w:rsidRDefault="00343E0B" w:rsidP="001B7D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7DC7">
        <w:rPr>
          <w:rFonts w:ascii="Times New Roman" w:hAnsi="Times New Roman" w:cs="Times New Roman"/>
          <w:b/>
          <w:sz w:val="32"/>
          <w:szCs w:val="24"/>
        </w:rPr>
        <w:lastRenderedPageBreak/>
        <w:t xml:space="preserve">Péntek </w:t>
      </w:r>
    </w:p>
    <w:p w:rsidR="00343E0B" w:rsidRPr="001B7DC7" w:rsidRDefault="00343E0B" w:rsidP="001B7DC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7DC7">
        <w:rPr>
          <w:rFonts w:ascii="Times New Roman" w:hAnsi="Times New Roman" w:cs="Times New Roman"/>
          <w:b/>
          <w:sz w:val="32"/>
          <w:szCs w:val="24"/>
        </w:rPr>
        <w:t>2023. február 3.</w:t>
      </w:r>
    </w:p>
    <w:p w:rsidR="00343E0B" w:rsidRPr="001B7DC7" w:rsidRDefault="00DA4124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1B7DC7">
        <w:rPr>
          <w:rFonts w:ascii="Times New Roman" w:hAnsi="Times New Roman" w:cs="Times New Roman"/>
          <w:b/>
          <w:sz w:val="32"/>
          <w:szCs w:val="24"/>
        </w:rPr>
        <w:t>Szekcióülések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A4124" w:rsidRPr="001B7DC7" w:rsidRDefault="004879D9" w:rsidP="001B7DC7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7DC7">
        <w:rPr>
          <w:rFonts w:ascii="Times New Roman" w:hAnsi="Times New Roman" w:cs="Times New Roman"/>
          <w:i/>
          <w:sz w:val="24"/>
          <w:szCs w:val="24"/>
        </w:rPr>
        <w:t>9:00-10:30</w:t>
      </w:r>
    </w:p>
    <w:p w:rsidR="00354DCD" w:rsidRPr="001B7DC7" w:rsidRDefault="00354DCD" w:rsidP="001B7DC7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1B7DC7">
        <w:rPr>
          <w:rFonts w:ascii="Times New Roman" w:hAnsi="Times New Roman" w:cs="Times New Roman"/>
          <w:b/>
          <w:i/>
          <w:sz w:val="28"/>
          <w:szCs w:val="24"/>
        </w:rPr>
        <w:t xml:space="preserve">„Klasszikus és modern” megközelítések </w:t>
      </w:r>
    </w:p>
    <w:p w:rsidR="00354DCD" w:rsidRPr="001B7DC7" w:rsidRDefault="00354DCD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Szekcióelnök: Pődör Lea</w:t>
      </w:r>
    </w:p>
    <w:p w:rsidR="00354DCD" w:rsidRPr="001B7DC7" w:rsidRDefault="00354DCD" w:rsidP="001B7DC7">
      <w:pPr>
        <w:spacing w:after="0" w:line="276" w:lineRule="auto"/>
        <w:ind w:left="568" w:hanging="284"/>
        <w:rPr>
          <w:rFonts w:ascii="Times New Roman" w:hAnsi="Times New Roman" w:cs="Times New Roman"/>
          <w:i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1. Egresi Katalin</w:t>
      </w:r>
      <w:r w:rsidR="0000517F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="0000517F" w:rsidRPr="001B7DC7">
        <w:rPr>
          <w:rFonts w:ascii="Times New Roman" w:hAnsi="Times New Roman" w:cs="Times New Roman"/>
          <w:i/>
          <w:sz w:val="24"/>
          <w:szCs w:val="24"/>
        </w:rPr>
        <w:t>„Hit a jogban”. Piero Calamandrei jogelméleti kitekintése</w:t>
      </w:r>
    </w:p>
    <w:p w:rsidR="00354DCD" w:rsidRPr="001B7DC7" w:rsidRDefault="00354DCD" w:rsidP="001B7DC7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2. Vasas Tamás</w:t>
      </w:r>
      <w:r w:rsidR="0000517F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="0000517F" w:rsidRPr="001B7DC7">
        <w:rPr>
          <w:rFonts w:ascii="Times New Roman" w:hAnsi="Times New Roman" w:cs="Times New Roman"/>
          <w:i/>
          <w:sz w:val="24"/>
          <w:szCs w:val="24"/>
        </w:rPr>
        <w:t>A „parrhészia”, mint igazmondási kategória Michel Foucault nyelvfilozófiájában (online)</w:t>
      </w:r>
    </w:p>
    <w:p w:rsidR="00354DCD" w:rsidRPr="001B7DC7" w:rsidRDefault="00354DCD" w:rsidP="001B7DC7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3. Lőrincz Viktor</w:t>
      </w:r>
      <w:r w:rsidR="0000517F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="00EC43A0">
        <w:rPr>
          <w:rFonts w:ascii="Times New Roman" w:hAnsi="Times New Roman" w:cs="Times New Roman"/>
          <w:i/>
          <w:sz w:val="24"/>
          <w:szCs w:val="24"/>
        </w:rPr>
        <w:t>„Pozitív”</w:t>
      </w:r>
      <w:r w:rsidR="0000517F" w:rsidRPr="001B7DC7">
        <w:rPr>
          <w:rFonts w:ascii="Times New Roman" w:hAnsi="Times New Roman" w:cs="Times New Roman"/>
          <w:i/>
          <w:sz w:val="24"/>
          <w:szCs w:val="24"/>
        </w:rPr>
        <w:t xml:space="preserve"> kognitív torzítások és a jog (online)</w:t>
      </w:r>
    </w:p>
    <w:p w:rsidR="0000517F" w:rsidRPr="001B7DC7" w:rsidRDefault="0000517F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Vita (</w:t>
      </w:r>
      <w:r w:rsidR="004879D9" w:rsidRPr="001B7DC7">
        <w:rPr>
          <w:rFonts w:ascii="Times New Roman" w:hAnsi="Times New Roman" w:cs="Times New Roman"/>
          <w:sz w:val="24"/>
          <w:szCs w:val="24"/>
        </w:rPr>
        <w:t>10:00</w:t>
      </w:r>
      <w:r w:rsidRPr="001B7DC7">
        <w:rPr>
          <w:rFonts w:ascii="Times New Roman" w:hAnsi="Times New Roman" w:cs="Times New Roman"/>
          <w:sz w:val="24"/>
          <w:szCs w:val="24"/>
        </w:rPr>
        <w:t>-10</w:t>
      </w:r>
      <w:r w:rsidR="004879D9" w:rsidRPr="001B7DC7">
        <w:rPr>
          <w:rFonts w:ascii="Times New Roman" w:hAnsi="Times New Roman" w:cs="Times New Roman"/>
          <w:sz w:val="24"/>
          <w:szCs w:val="24"/>
        </w:rPr>
        <w:t>:30</w:t>
      </w:r>
      <w:r w:rsidRPr="001B7DC7">
        <w:rPr>
          <w:rFonts w:ascii="Times New Roman" w:hAnsi="Times New Roman" w:cs="Times New Roman"/>
          <w:sz w:val="24"/>
          <w:szCs w:val="24"/>
        </w:rPr>
        <w:t>)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604" w:rsidRPr="001B7DC7" w:rsidRDefault="004879D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10:30-12:00</w:t>
      </w:r>
    </w:p>
    <w:p w:rsidR="002E318E" w:rsidRPr="001B7DC7" w:rsidRDefault="002E318E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1B7DC7">
        <w:rPr>
          <w:rFonts w:ascii="Times New Roman" w:hAnsi="Times New Roman" w:cs="Times New Roman"/>
          <w:b/>
          <w:i/>
          <w:sz w:val="28"/>
          <w:szCs w:val="24"/>
        </w:rPr>
        <w:t>Polgári jogi gyakorlat</w:t>
      </w:r>
    </w:p>
    <w:p w:rsidR="002E318E" w:rsidRPr="001B7DC7" w:rsidRDefault="004879D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Szekcióelnök: Takács Péter</w:t>
      </w:r>
    </w:p>
    <w:p w:rsidR="002E318E" w:rsidRPr="001B7DC7" w:rsidRDefault="002E318E" w:rsidP="001B7DC7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1. Szigligeti Kata: </w:t>
      </w:r>
      <w:r w:rsidRPr="001B7D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Sajtóhelyreigazítási perek koherenciájának elemzése</w:t>
      </w:r>
    </w:p>
    <w:p w:rsidR="002E318E" w:rsidRPr="001B7DC7" w:rsidRDefault="002E318E" w:rsidP="001B7DC7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2. Tímár Balázs: </w:t>
      </w:r>
      <w:r w:rsidRPr="001B7DC7">
        <w:rPr>
          <w:rFonts w:ascii="Times New Roman" w:hAnsi="Times New Roman" w:cs="Times New Roman"/>
          <w:i/>
          <w:sz w:val="24"/>
          <w:szCs w:val="24"/>
        </w:rPr>
        <w:t>Az érvelés nehézsége a polgári bíróság előtt</w:t>
      </w:r>
    </w:p>
    <w:p w:rsidR="002E318E" w:rsidRPr="001B7DC7" w:rsidRDefault="002E318E" w:rsidP="001B7DC7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3. Könczöl Miklós &amp; Szalai Ákos: </w:t>
      </w:r>
      <w:r w:rsidRPr="001B7DC7">
        <w:rPr>
          <w:rFonts w:ascii="Times New Roman" w:hAnsi="Times New Roman" w:cs="Times New Roman"/>
          <w:i/>
          <w:sz w:val="24"/>
          <w:szCs w:val="24"/>
        </w:rPr>
        <w:t>Méltányossági megfontolások a kártérítési jogban</w:t>
      </w:r>
    </w:p>
    <w:p w:rsidR="002E318E" w:rsidRPr="001B7DC7" w:rsidRDefault="002E318E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Vita (</w:t>
      </w:r>
      <w:r w:rsidR="004879D9" w:rsidRPr="001B7DC7">
        <w:rPr>
          <w:rFonts w:ascii="Times New Roman" w:hAnsi="Times New Roman" w:cs="Times New Roman"/>
          <w:sz w:val="24"/>
          <w:szCs w:val="24"/>
        </w:rPr>
        <w:t>11:30-12:00</w:t>
      </w:r>
      <w:r w:rsidRPr="001B7DC7">
        <w:rPr>
          <w:rFonts w:ascii="Times New Roman" w:hAnsi="Times New Roman" w:cs="Times New Roman"/>
          <w:sz w:val="24"/>
          <w:szCs w:val="24"/>
        </w:rPr>
        <w:t>)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8E" w:rsidRPr="001B7DC7" w:rsidRDefault="004879D9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12:00-13:00</w:t>
      </w:r>
    </w:p>
    <w:p w:rsidR="0000517F" w:rsidRPr="001B7DC7" w:rsidRDefault="00270604" w:rsidP="001B7DC7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 w:rsidRPr="001B7DC7">
        <w:rPr>
          <w:rFonts w:ascii="Times New Roman" w:hAnsi="Times New Roman" w:cs="Times New Roman"/>
          <w:b/>
          <w:i/>
          <w:sz w:val="28"/>
          <w:szCs w:val="24"/>
        </w:rPr>
        <w:t>Alkotmányjog</w:t>
      </w:r>
      <w:r w:rsidR="00354DCD" w:rsidRPr="001B7DC7">
        <w:rPr>
          <w:rFonts w:ascii="Times New Roman" w:hAnsi="Times New Roman" w:cs="Times New Roman"/>
          <w:b/>
          <w:i/>
          <w:sz w:val="28"/>
          <w:szCs w:val="24"/>
        </w:rPr>
        <w:t>i gyakor</w:t>
      </w:r>
      <w:r w:rsidR="0000517F" w:rsidRPr="001B7DC7">
        <w:rPr>
          <w:rFonts w:ascii="Times New Roman" w:hAnsi="Times New Roman" w:cs="Times New Roman"/>
          <w:b/>
          <w:i/>
          <w:sz w:val="28"/>
          <w:szCs w:val="24"/>
        </w:rPr>
        <w:t>l</w:t>
      </w:r>
      <w:r w:rsidR="00354DCD" w:rsidRPr="001B7DC7">
        <w:rPr>
          <w:rFonts w:ascii="Times New Roman" w:hAnsi="Times New Roman" w:cs="Times New Roman"/>
          <w:b/>
          <w:i/>
          <w:sz w:val="28"/>
          <w:szCs w:val="24"/>
        </w:rPr>
        <w:t>at</w:t>
      </w:r>
      <w:r w:rsidR="00A26A57" w:rsidRPr="001B7DC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2E318E" w:rsidRPr="001B7DC7" w:rsidRDefault="002E318E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Szekcióelnök: Könczöl Miklós</w:t>
      </w:r>
    </w:p>
    <w:p w:rsidR="009B524B" w:rsidRPr="001B7DC7" w:rsidRDefault="005C7758" w:rsidP="009B524B">
      <w:pPr>
        <w:spacing w:after="0" w:line="276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1. </w:t>
      </w:r>
      <w:r w:rsidR="009B524B" w:rsidRPr="001B7DC7">
        <w:rPr>
          <w:rFonts w:ascii="Times New Roman" w:hAnsi="Times New Roman" w:cs="Times New Roman"/>
          <w:sz w:val="24"/>
          <w:szCs w:val="24"/>
        </w:rPr>
        <w:t xml:space="preserve">Pődör Lea: </w:t>
      </w:r>
      <w:r w:rsidR="009B524B" w:rsidRPr="001B7D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Precedensek és érvelési szokások a jogi kultúrában - az ún. korlátozott precedensrendszer jelene (és jövője) a hazai bírósági gyakorlatban</w:t>
      </w:r>
    </w:p>
    <w:p w:rsidR="00A26A57" w:rsidRPr="001B7DC7" w:rsidRDefault="005C7758" w:rsidP="001B7DC7">
      <w:pPr>
        <w:spacing w:after="0" w:line="276" w:lineRule="auto"/>
        <w:ind w:left="568" w:hanging="284"/>
        <w:rPr>
          <w:rFonts w:ascii="Times New Roman" w:hAnsi="Times New Roman" w:cs="Times New Roman"/>
          <w:i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2. </w:t>
      </w:r>
      <w:r w:rsidR="00A26A57" w:rsidRPr="001B7DC7">
        <w:rPr>
          <w:rFonts w:ascii="Times New Roman" w:hAnsi="Times New Roman" w:cs="Times New Roman"/>
          <w:sz w:val="24"/>
          <w:szCs w:val="24"/>
        </w:rPr>
        <w:t>Tóth J. Zoltán</w:t>
      </w:r>
      <w:r w:rsidR="0000517F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="0000517F" w:rsidRPr="001B7DC7">
        <w:rPr>
          <w:rFonts w:ascii="Times New Roman" w:hAnsi="Times New Roman" w:cs="Times New Roman"/>
          <w:i/>
          <w:sz w:val="24"/>
          <w:szCs w:val="24"/>
        </w:rPr>
        <w:t>Az alkotmányértelmezés módszerei Közép-Európában</w:t>
      </w:r>
    </w:p>
    <w:p w:rsidR="00A70FFE" w:rsidRPr="001B7DC7" w:rsidRDefault="00A70FFE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Vita (</w:t>
      </w:r>
      <w:r w:rsidR="004879D9" w:rsidRPr="001B7DC7">
        <w:rPr>
          <w:rFonts w:ascii="Times New Roman" w:hAnsi="Times New Roman" w:cs="Times New Roman"/>
          <w:sz w:val="24"/>
          <w:szCs w:val="24"/>
        </w:rPr>
        <w:t>12:40-13:00</w:t>
      </w:r>
      <w:r w:rsidRPr="001B7DC7">
        <w:rPr>
          <w:rFonts w:ascii="Times New Roman" w:hAnsi="Times New Roman" w:cs="Times New Roman"/>
          <w:sz w:val="24"/>
          <w:szCs w:val="24"/>
        </w:rPr>
        <w:t>)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FFE" w:rsidRPr="001B7DC7" w:rsidRDefault="002E318E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13</w:t>
      </w:r>
      <w:r w:rsidR="00A70FFE" w:rsidRPr="001B7DC7">
        <w:rPr>
          <w:rFonts w:ascii="Times New Roman" w:hAnsi="Times New Roman" w:cs="Times New Roman"/>
          <w:sz w:val="24"/>
          <w:szCs w:val="24"/>
        </w:rPr>
        <w:t>:00</w:t>
      </w:r>
      <w:r w:rsidR="004879D9" w:rsidRPr="001B7DC7">
        <w:rPr>
          <w:rFonts w:ascii="Times New Roman" w:hAnsi="Times New Roman" w:cs="Times New Roman"/>
          <w:sz w:val="24"/>
          <w:szCs w:val="24"/>
        </w:rPr>
        <w:t>-13:15</w:t>
      </w:r>
    </w:p>
    <w:p w:rsidR="00270604" w:rsidRPr="001B7DC7" w:rsidRDefault="000B4898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24"/>
          <w:szCs w:val="24"/>
        </w:rPr>
        <w:t>Zárszó</w:t>
      </w:r>
      <w:r w:rsidR="00A70FFE" w:rsidRPr="001B7DC7">
        <w:rPr>
          <w:rFonts w:ascii="Times New Roman" w:hAnsi="Times New Roman" w:cs="Times New Roman"/>
          <w:b/>
          <w:sz w:val="24"/>
          <w:szCs w:val="24"/>
        </w:rPr>
        <w:t>:</w:t>
      </w:r>
      <w:r w:rsidR="00A70FFE" w:rsidRPr="001B7DC7">
        <w:rPr>
          <w:rFonts w:ascii="Times New Roman" w:hAnsi="Times New Roman" w:cs="Times New Roman"/>
          <w:sz w:val="24"/>
          <w:szCs w:val="24"/>
        </w:rPr>
        <w:t xml:space="preserve"> Könczöl Miklós</w:t>
      </w:r>
    </w:p>
    <w:p w:rsidR="001B7DC7" w:rsidRDefault="001B7DC7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18E" w:rsidRPr="001B7DC7" w:rsidRDefault="002E318E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CA7">
        <w:rPr>
          <w:rFonts w:ascii="Times New Roman" w:hAnsi="Times New Roman" w:cs="Times New Roman"/>
          <w:b/>
          <w:sz w:val="28"/>
          <w:szCs w:val="24"/>
        </w:rPr>
        <w:t>Ebédszünet</w:t>
      </w:r>
      <w:r w:rsidR="004879D9" w:rsidRPr="001B7DC7">
        <w:rPr>
          <w:rFonts w:ascii="Times New Roman" w:hAnsi="Times New Roman" w:cs="Times New Roman"/>
          <w:sz w:val="24"/>
          <w:szCs w:val="24"/>
        </w:rPr>
        <w:t xml:space="preserve"> (13:15</w:t>
      </w:r>
      <w:r w:rsidRPr="001B7DC7">
        <w:rPr>
          <w:rFonts w:ascii="Times New Roman" w:hAnsi="Times New Roman" w:cs="Times New Roman"/>
          <w:sz w:val="24"/>
          <w:szCs w:val="24"/>
        </w:rPr>
        <w:t>-14:00)</w:t>
      </w:r>
    </w:p>
    <w:p w:rsidR="002E318E" w:rsidRPr="001B7DC7" w:rsidRDefault="002E318E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18E" w:rsidRPr="001B7DC7" w:rsidRDefault="002E318E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38D2" w:rsidRPr="001B7DC7" w:rsidRDefault="004138D2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0CA7" w:rsidRDefault="001B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0FFE" w:rsidRDefault="004138D2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lastRenderedPageBreak/>
        <w:t>14:00-18:30</w:t>
      </w:r>
    </w:p>
    <w:p w:rsidR="001B0CA7" w:rsidRPr="001B7DC7" w:rsidRDefault="001B0CA7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FFE" w:rsidRPr="001B7DC7" w:rsidRDefault="00A70FFE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CA7">
        <w:rPr>
          <w:rFonts w:ascii="Times New Roman" w:hAnsi="Times New Roman" w:cs="Times New Roman"/>
          <w:b/>
          <w:i/>
          <w:sz w:val="32"/>
          <w:szCs w:val="24"/>
        </w:rPr>
        <w:t>IJOTEN műhelyvita</w:t>
      </w:r>
      <w:r w:rsidRPr="001B7DC7">
        <w:rPr>
          <w:rFonts w:ascii="Times New Roman" w:hAnsi="Times New Roman" w:cs="Times New Roman"/>
          <w:sz w:val="24"/>
          <w:szCs w:val="24"/>
        </w:rPr>
        <w:t xml:space="preserve"> (Jogszociológia rovat)</w:t>
      </w:r>
    </w:p>
    <w:p w:rsidR="001B0CA7" w:rsidRDefault="001B0CA7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0CA7" w:rsidRDefault="002E318E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24"/>
          <w:szCs w:val="24"/>
        </w:rPr>
        <w:t>A műhelyvitára készülő</w:t>
      </w:r>
      <w:r w:rsidR="00A8652C" w:rsidRPr="001B7DC7">
        <w:rPr>
          <w:rFonts w:ascii="Times New Roman" w:hAnsi="Times New Roman" w:cs="Times New Roman"/>
          <w:b/>
          <w:sz w:val="24"/>
          <w:szCs w:val="24"/>
        </w:rPr>
        <w:t xml:space="preserve"> szócikk-tervezetek:</w:t>
      </w:r>
    </w:p>
    <w:p w:rsidR="00A8652C" w:rsidRPr="001B7DC7" w:rsidRDefault="00A8652C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4138D2" w:rsidRPr="001B7DC7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https://drive.google.com/drive/folders/1q2erEp_MsemO4k6ubmpLcbguGa5ivZGC?usp=sharing</w:t>
        </w:r>
      </w:hyperlink>
    </w:p>
    <w:p w:rsidR="004138D2" w:rsidRDefault="004138D2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Rovatszerkesztő: Bencze Mátyás</w:t>
      </w:r>
    </w:p>
    <w:p w:rsidR="001B0CA7" w:rsidRPr="001B7DC7" w:rsidRDefault="001B0CA7" w:rsidP="001B7DC7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FFE" w:rsidRPr="001B7DC7" w:rsidRDefault="00673F98" w:rsidP="001B0CA7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14:00-14:30 Karácsony András: </w:t>
      </w:r>
      <w:r w:rsidRPr="001B7DC7">
        <w:rPr>
          <w:rFonts w:ascii="Times New Roman" w:hAnsi="Times New Roman" w:cs="Times New Roman"/>
          <w:i/>
          <w:sz w:val="24"/>
          <w:szCs w:val="24"/>
        </w:rPr>
        <w:t>A jog a modern német társadalomtudományban</w:t>
      </w:r>
      <w:r w:rsidRPr="001B7DC7">
        <w:rPr>
          <w:rFonts w:ascii="Times New Roman" w:hAnsi="Times New Roman" w:cs="Times New Roman"/>
          <w:sz w:val="24"/>
          <w:szCs w:val="24"/>
        </w:rPr>
        <w:t xml:space="preserve"> (opponens: Szigeti Péter)</w:t>
      </w:r>
    </w:p>
    <w:p w:rsidR="00673F98" w:rsidRPr="001B7DC7" w:rsidRDefault="00673F98" w:rsidP="001B0CA7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14:30-15:00 Vinnai Edina: </w:t>
      </w:r>
      <w:r w:rsidRPr="001B7DC7">
        <w:rPr>
          <w:rFonts w:ascii="Times New Roman" w:hAnsi="Times New Roman" w:cs="Times New Roman"/>
          <w:i/>
          <w:sz w:val="24"/>
          <w:szCs w:val="24"/>
        </w:rPr>
        <w:t>A jogalkotás és jogalkalmazás nyelvészeti vizsgálata</w:t>
      </w:r>
      <w:r w:rsidRPr="001B7DC7">
        <w:rPr>
          <w:rFonts w:ascii="Times New Roman" w:hAnsi="Times New Roman" w:cs="Times New Roman"/>
          <w:sz w:val="24"/>
          <w:szCs w:val="24"/>
        </w:rPr>
        <w:t xml:space="preserve"> (opponens: Szabó Mik</w:t>
      </w:r>
      <w:r w:rsidR="00F71312" w:rsidRPr="001B7DC7">
        <w:rPr>
          <w:rFonts w:ascii="Times New Roman" w:hAnsi="Times New Roman" w:cs="Times New Roman"/>
          <w:sz w:val="24"/>
          <w:szCs w:val="24"/>
        </w:rPr>
        <w:t>l</w:t>
      </w:r>
      <w:r w:rsidRPr="001B7DC7">
        <w:rPr>
          <w:rFonts w:ascii="Times New Roman" w:hAnsi="Times New Roman" w:cs="Times New Roman"/>
          <w:sz w:val="24"/>
          <w:szCs w:val="24"/>
        </w:rPr>
        <w:t>ós)</w:t>
      </w:r>
    </w:p>
    <w:p w:rsidR="00673F98" w:rsidRPr="001B7DC7" w:rsidRDefault="00673F98" w:rsidP="001B0CA7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15:00-15:30 Nagy Zsolt: </w:t>
      </w:r>
      <w:r w:rsidRPr="001B7DC7">
        <w:rPr>
          <w:rFonts w:ascii="Times New Roman" w:hAnsi="Times New Roman" w:cs="Times New Roman"/>
          <w:i/>
          <w:sz w:val="24"/>
          <w:szCs w:val="24"/>
        </w:rPr>
        <w:t>Emile Durkheim és Talcott Parsons</w:t>
      </w:r>
      <w:r w:rsidRPr="001B7DC7">
        <w:rPr>
          <w:rFonts w:ascii="Times New Roman" w:hAnsi="Times New Roman" w:cs="Times New Roman"/>
          <w:sz w:val="24"/>
          <w:szCs w:val="24"/>
        </w:rPr>
        <w:t xml:space="preserve"> (opponens</w:t>
      </w:r>
      <w:r w:rsidR="00174CB5" w:rsidRPr="001B7DC7">
        <w:rPr>
          <w:rFonts w:ascii="Times New Roman" w:hAnsi="Times New Roman" w:cs="Times New Roman"/>
          <w:sz w:val="24"/>
          <w:szCs w:val="24"/>
        </w:rPr>
        <w:t>: Molnár András)</w:t>
      </w:r>
    </w:p>
    <w:p w:rsidR="001272C8" w:rsidRPr="001B7DC7" w:rsidRDefault="001272C8" w:rsidP="001B0CA7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15:30-16:00 Nagy Zsolt: </w:t>
      </w:r>
      <w:r w:rsidRPr="001B7DC7">
        <w:rPr>
          <w:rFonts w:ascii="Times New Roman" w:hAnsi="Times New Roman" w:cs="Times New Roman"/>
          <w:i/>
          <w:sz w:val="24"/>
          <w:szCs w:val="24"/>
        </w:rPr>
        <w:t>Globalizáció és jog</w:t>
      </w:r>
      <w:r w:rsidRPr="001B7DC7">
        <w:rPr>
          <w:rFonts w:ascii="Times New Roman" w:hAnsi="Times New Roman" w:cs="Times New Roman"/>
          <w:sz w:val="24"/>
          <w:szCs w:val="24"/>
        </w:rPr>
        <w:t xml:space="preserve"> (opponens: Pongrácz Alex)</w:t>
      </w:r>
    </w:p>
    <w:p w:rsidR="001272C8" w:rsidRPr="001B7DC7" w:rsidRDefault="001272C8" w:rsidP="001B0CA7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16:00-16:30 Nagy Zsolt: </w:t>
      </w:r>
      <w:r w:rsidRPr="001B7DC7">
        <w:rPr>
          <w:rFonts w:ascii="Times New Roman" w:hAnsi="Times New Roman" w:cs="Times New Roman"/>
          <w:i/>
          <w:sz w:val="24"/>
          <w:szCs w:val="24"/>
        </w:rPr>
        <w:t>Jogászképzés</w:t>
      </w:r>
      <w:r w:rsidRPr="001B7DC7">
        <w:rPr>
          <w:rFonts w:ascii="Times New Roman" w:hAnsi="Times New Roman" w:cs="Times New Roman"/>
          <w:sz w:val="24"/>
          <w:szCs w:val="24"/>
        </w:rPr>
        <w:t xml:space="preserve"> (opponens: Tóth J. Zoltán)</w:t>
      </w:r>
    </w:p>
    <w:p w:rsidR="001272C8" w:rsidRPr="001B7DC7" w:rsidRDefault="001272C8" w:rsidP="001B0CA7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16:30-17:00 H. Szilágyi István: Jogtudatkutatások (opponens: Szentes Ágota)</w:t>
      </w:r>
    </w:p>
    <w:p w:rsidR="001272C8" w:rsidRPr="001B7DC7" w:rsidRDefault="001272C8" w:rsidP="001B0CA7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17:00-17:30 H. Szilágyi István: </w:t>
      </w:r>
      <w:r w:rsidRPr="001B7DC7">
        <w:rPr>
          <w:rFonts w:ascii="Times New Roman" w:hAnsi="Times New Roman" w:cs="Times New Roman"/>
          <w:i/>
          <w:sz w:val="24"/>
          <w:szCs w:val="24"/>
        </w:rPr>
        <w:t>Kultúra és jog</w:t>
      </w:r>
      <w:r w:rsidRPr="001B7DC7">
        <w:rPr>
          <w:rFonts w:ascii="Times New Roman" w:hAnsi="Times New Roman" w:cs="Times New Roman"/>
          <w:sz w:val="24"/>
          <w:szCs w:val="24"/>
        </w:rPr>
        <w:t xml:space="preserve"> (opponens: Fekete Balázs)</w:t>
      </w:r>
    </w:p>
    <w:p w:rsidR="001272C8" w:rsidRPr="001B7DC7" w:rsidRDefault="001272C8" w:rsidP="001B0CA7">
      <w:pPr>
        <w:spacing w:after="0" w:line="276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17:30-18:00</w:t>
      </w:r>
      <w:r w:rsidR="00414B41" w:rsidRPr="001B7DC7">
        <w:rPr>
          <w:rFonts w:ascii="Times New Roman" w:hAnsi="Times New Roman" w:cs="Times New Roman"/>
          <w:sz w:val="24"/>
          <w:szCs w:val="24"/>
        </w:rPr>
        <w:t xml:space="preserve"> </w:t>
      </w:r>
      <w:r w:rsidR="0000729D" w:rsidRPr="001B7DC7">
        <w:rPr>
          <w:rFonts w:ascii="Times New Roman" w:hAnsi="Times New Roman" w:cs="Times New Roman"/>
          <w:sz w:val="24"/>
          <w:szCs w:val="24"/>
        </w:rPr>
        <w:t>Fleck Zoltán – Kiss Valéria – Fónai Mihály</w:t>
      </w:r>
      <w:r w:rsidR="004138D2" w:rsidRPr="001B7DC7">
        <w:rPr>
          <w:rFonts w:ascii="Times New Roman" w:hAnsi="Times New Roman" w:cs="Times New Roman"/>
          <w:sz w:val="24"/>
          <w:szCs w:val="24"/>
        </w:rPr>
        <w:t xml:space="preserve"> – Tóth Fruzsina</w:t>
      </w:r>
      <w:r w:rsidR="0000729D" w:rsidRPr="001B7DC7">
        <w:rPr>
          <w:rFonts w:ascii="Times New Roman" w:hAnsi="Times New Roman" w:cs="Times New Roman"/>
          <w:sz w:val="24"/>
          <w:szCs w:val="24"/>
        </w:rPr>
        <w:t xml:space="preserve">: </w:t>
      </w:r>
      <w:r w:rsidR="00414B41" w:rsidRPr="001B7DC7">
        <w:rPr>
          <w:rFonts w:ascii="Times New Roman" w:hAnsi="Times New Roman" w:cs="Times New Roman"/>
          <w:i/>
          <w:sz w:val="24"/>
          <w:szCs w:val="24"/>
        </w:rPr>
        <w:t>Társadalmi egyenlőtlenségek és a jog (opponens: Navratil Szonja)</w:t>
      </w:r>
    </w:p>
    <w:p w:rsidR="0000729D" w:rsidRPr="001B7DC7" w:rsidRDefault="0000729D" w:rsidP="001B0CA7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>18:00-18:30 Kiss Valéria – Fónai Mihály</w:t>
      </w:r>
      <w:r w:rsidR="004138D2" w:rsidRPr="001B7DC7">
        <w:rPr>
          <w:rFonts w:ascii="Times New Roman" w:hAnsi="Times New Roman" w:cs="Times New Roman"/>
          <w:sz w:val="24"/>
          <w:szCs w:val="24"/>
        </w:rPr>
        <w:t xml:space="preserve"> – Tóth Fruzsina</w:t>
      </w:r>
      <w:r w:rsidRPr="001B7DC7">
        <w:rPr>
          <w:rFonts w:ascii="Times New Roman" w:hAnsi="Times New Roman" w:cs="Times New Roman"/>
          <w:sz w:val="24"/>
          <w:szCs w:val="24"/>
        </w:rPr>
        <w:t>:</w:t>
      </w:r>
      <w:r w:rsidRPr="001B7DC7">
        <w:rPr>
          <w:rFonts w:ascii="Times New Roman" w:hAnsi="Times New Roman" w:cs="Times New Roman"/>
          <w:i/>
          <w:sz w:val="24"/>
          <w:szCs w:val="24"/>
        </w:rPr>
        <w:t xml:space="preserve"> A szociológiai módszer alkalmazása a jogi kutatásokban</w:t>
      </w:r>
      <w:r w:rsidRPr="001B7DC7">
        <w:rPr>
          <w:rFonts w:ascii="Times New Roman" w:hAnsi="Times New Roman" w:cs="Times New Roman"/>
          <w:sz w:val="24"/>
          <w:szCs w:val="24"/>
        </w:rPr>
        <w:t xml:space="preserve"> (opponens: Gajduschek György)</w:t>
      </w:r>
    </w:p>
    <w:p w:rsidR="00A26A57" w:rsidRPr="001B7DC7" w:rsidRDefault="00A26A57" w:rsidP="001B7DC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D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A57" w:rsidRPr="001B7DC7" w:rsidSect="004C202A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06" w:rsidRDefault="00217506" w:rsidP="004138D2">
      <w:pPr>
        <w:spacing w:after="0" w:line="240" w:lineRule="auto"/>
      </w:pPr>
      <w:r>
        <w:separator/>
      </w:r>
    </w:p>
  </w:endnote>
  <w:endnote w:type="continuationSeparator" w:id="0">
    <w:p w:rsidR="00217506" w:rsidRDefault="00217506" w:rsidP="0041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86776836"/>
      <w:docPartObj>
        <w:docPartGallery w:val="Page Numbers (Bottom of Page)"/>
        <w:docPartUnique/>
      </w:docPartObj>
    </w:sdtPr>
    <w:sdtEndPr/>
    <w:sdtContent>
      <w:p w:rsidR="004138D2" w:rsidRDefault="004138D2" w:rsidP="001B0CA7">
        <w:pPr>
          <w:pStyle w:val="llb"/>
          <w:jc w:val="center"/>
        </w:pPr>
        <w:r w:rsidRPr="001B0C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C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C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07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B0C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06" w:rsidRDefault="00217506" w:rsidP="004138D2">
      <w:pPr>
        <w:spacing w:after="0" w:line="240" w:lineRule="auto"/>
      </w:pPr>
      <w:r>
        <w:separator/>
      </w:r>
    </w:p>
  </w:footnote>
  <w:footnote w:type="continuationSeparator" w:id="0">
    <w:p w:rsidR="00217506" w:rsidRDefault="00217506" w:rsidP="0041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13E9"/>
    <w:multiLevelType w:val="hybridMultilevel"/>
    <w:tmpl w:val="EE06EA3C"/>
    <w:lvl w:ilvl="0" w:tplc="040E000F">
      <w:start w:val="1"/>
      <w:numFmt w:val="decimal"/>
      <w:lvlText w:val="%1."/>
      <w:lvlJc w:val="left"/>
      <w:pPr>
        <w:ind w:left="1074" w:hanging="360"/>
      </w:p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5A"/>
    <w:rsid w:val="0000517F"/>
    <w:rsid w:val="0000729D"/>
    <w:rsid w:val="000877D2"/>
    <w:rsid w:val="000B4898"/>
    <w:rsid w:val="000E4FBC"/>
    <w:rsid w:val="001272C8"/>
    <w:rsid w:val="00174CB5"/>
    <w:rsid w:val="00186D63"/>
    <w:rsid w:val="001A3A5D"/>
    <w:rsid w:val="001B0CA7"/>
    <w:rsid w:val="001B7DC7"/>
    <w:rsid w:val="00217506"/>
    <w:rsid w:val="00270604"/>
    <w:rsid w:val="002E318E"/>
    <w:rsid w:val="00327AD5"/>
    <w:rsid w:val="00343E0B"/>
    <w:rsid w:val="00354DCD"/>
    <w:rsid w:val="004138D2"/>
    <w:rsid w:val="00414B41"/>
    <w:rsid w:val="004879D9"/>
    <w:rsid w:val="004C202A"/>
    <w:rsid w:val="004D1603"/>
    <w:rsid w:val="005C7758"/>
    <w:rsid w:val="0063105A"/>
    <w:rsid w:val="00665134"/>
    <w:rsid w:val="00673F98"/>
    <w:rsid w:val="00680771"/>
    <w:rsid w:val="007816C9"/>
    <w:rsid w:val="007D0831"/>
    <w:rsid w:val="00831CFF"/>
    <w:rsid w:val="00834E79"/>
    <w:rsid w:val="009563B1"/>
    <w:rsid w:val="009B524B"/>
    <w:rsid w:val="00A26A57"/>
    <w:rsid w:val="00A67FA1"/>
    <w:rsid w:val="00A70FFE"/>
    <w:rsid w:val="00A8652C"/>
    <w:rsid w:val="00B52FF8"/>
    <w:rsid w:val="00B62DFC"/>
    <w:rsid w:val="00B82DF6"/>
    <w:rsid w:val="00BB7AE0"/>
    <w:rsid w:val="00C91792"/>
    <w:rsid w:val="00C95BD4"/>
    <w:rsid w:val="00CF5A43"/>
    <w:rsid w:val="00D51078"/>
    <w:rsid w:val="00D533C3"/>
    <w:rsid w:val="00D67217"/>
    <w:rsid w:val="00DA4124"/>
    <w:rsid w:val="00E12922"/>
    <w:rsid w:val="00E16768"/>
    <w:rsid w:val="00EA1834"/>
    <w:rsid w:val="00EC43A0"/>
    <w:rsid w:val="00F4469E"/>
    <w:rsid w:val="00F46019"/>
    <w:rsid w:val="00F56E3E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1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F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412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412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1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8D2"/>
  </w:style>
  <w:style w:type="paragraph" w:styleId="llb">
    <w:name w:val="footer"/>
    <w:basedOn w:val="Norml"/>
    <w:link w:val="llbChar"/>
    <w:uiPriority w:val="99"/>
    <w:unhideWhenUsed/>
    <w:rsid w:val="0041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8D2"/>
  </w:style>
  <w:style w:type="paragraph" w:styleId="NormlWeb">
    <w:name w:val="Normal (Web)"/>
    <w:basedOn w:val="Norml"/>
    <w:uiPriority w:val="99"/>
    <w:semiHidden/>
    <w:unhideWhenUsed/>
    <w:rsid w:val="0032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1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F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A412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A412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1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38D2"/>
  </w:style>
  <w:style w:type="paragraph" w:styleId="llb">
    <w:name w:val="footer"/>
    <w:basedOn w:val="Norml"/>
    <w:link w:val="llbChar"/>
    <w:uiPriority w:val="99"/>
    <w:unhideWhenUsed/>
    <w:rsid w:val="0041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38D2"/>
  </w:style>
  <w:style w:type="paragraph" w:styleId="NormlWeb">
    <w:name w:val="Normal (Web)"/>
    <w:basedOn w:val="Norml"/>
    <w:uiPriority w:val="99"/>
    <w:semiHidden/>
    <w:unhideWhenUsed/>
    <w:rsid w:val="0032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ns-qriv-kw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q2erEp_MsemO4k6ubmpLcbguGa5ivZGC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et.sze.hu/konf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drv.ms/u/s!AoqSX5Z3hnhMhLRyk34MJI5gB-Kr8g?e=jrrHz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w/s!AoqSX5Z3hnhMhLUBj06mWFpEe5udSQ?e=BuzJk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Péter 1</dc:creator>
  <cp:lastModifiedBy>Takacs Peter</cp:lastModifiedBy>
  <cp:revision>3</cp:revision>
  <cp:lastPrinted>2023-01-28T15:53:00Z</cp:lastPrinted>
  <dcterms:created xsi:type="dcterms:W3CDTF">2023-01-28T15:53:00Z</dcterms:created>
  <dcterms:modified xsi:type="dcterms:W3CDTF">2023-01-28T15:54:00Z</dcterms:modified>
</cp:coreProperties>
</file>